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97A9F" w14:textId="77777777" w:rsidR="00BE7069" w:rsidRPr="000A05A3" w:rsidRDefault="000F53F6" w:rsidP="00780E64">
      <w:pPr>
        <w:ind w:left="-1134" w:right="-426"/>
        <w:jc w:val="center"/>
        <w:rPr>
          <w:b/>
          <w:lang w:val="es-ES"/>
        </w:rPr>
      </w:pPr>
      <w:r>
        <w:rPr>
          <w:b/>
          <w:lang w:val="es-ES"/>
        </w:rPr>
        <w:t xml:space="preserve">   </w:t>
      </w:r>
      <w:r w:rsidR="00BE7069" w:rsidRPr="000A05A3">
        <w:rPr>
          <w:b/>
          <w:lang w:val="es-ES"/>
        </w:rPr>
        <w:t>XIII Congreso Internacional de Sistemas Silvopastoriles</w:t>
      </w:r>
    </w:p>
    <w:p w14:paraId="7AD20F68" w14:textId="77777777" w:rsidR="00BE7069" w:rsidRPr="000A05A3" w:rsidRDefault="00BE7069" w:rsidP="00F72A4B">
      <w:pPr>
        <w:ind w:left="-993"/>
        <w:jc w:val="center"/>
        <w:rPr>
          <w:b/>
          <w:lang w:val="es-ES"/>
        </w:rPr>
      </w:pPr>
      <w:r w:rsidRPr="000A05A3">
        <w:rPr>
          <w:b/>
          <w:lang w:val="es-ES"/>
        </w:rPr>
        <w:t>III Congreso de la Red Global de Sistemas Silvopastoriles</w:t>
      </w:r>
    </w:p>
    <w:p w14:paraId="67A60D54" w14:textId="77777777" w:rsidR="00BE7069" w:rsidRDefault="000F53F6" w:rsidP="00F72A4B">
      <w:pPr>
        <w:ind w:left="-993"/>
        <w:jc w:val="center"/>
        <w:rPr>
          <w:b/>
          <w:lang w:val="es-ES"/>
        </w:rPr>
      </w:pPr>
      <w:r>
        <w:rPr>
          <w:b/>
          <w:lang w:val="es-ES"/>
        </w:rPr>
        <w:t xml:space="preserve"> </w:t>
      </w:r>
      <w:r w:rsidR="00BE7069" w:rsidRPr="000A05A3">
        <w:rPr>
          <w:b/>
          <w:lang w:val="es-ES"/>
        </w:rPr>
        <w:t>VIII Congreso Internacional de Producción Animal Tropical</w:t>
      </w:r>
    </w:p>
    <w:p w14:paraId="659A3E84" w14:textId="77777777" w:rsidR="00CE56F7" w:rsidRPr="00CE56F7" w:rsidRDefault="00CE56F7" w:rsidP="00F72A4B">
      <w:pPr>
        <w:ind w:left="-993"/>
        <w:jc w:val="center"/>
        <w:rPr>
          <w:b/>
          <w:bCs/>
          <w:i/>
          <w:iCs/>
          <w:sz w:val="16"/>
          <w:szCs w:val="16"/>
          <w:lang w:val="es-ES"/>
        </w:rPr>
      </w:pPr>
    </w:p>
    <w:p w14:paraId="685A35CA" w14:textId="77777777" w:rsidR="00BE7069" w:rsidRPr="00CE56F7" w:rsidRDefault="00BE7069" w:rsidP="000A05A3">
      <w:pPr>
        <w:ind w:left="-993"/>
        <w:jc w:val="center"/>
        <w:rPr>
          <w:b/>
          <w:bCs/>
          <w:i/>
          <w:iCs/>
          <w:color w:val="006600"/>
          <w:lang w:val="es-ES"/>
        </w:rPr>
      </w:pPr>
      <w:r w:rsidRPr="00CE56F7">
        <w:rPr>
          <w:b/>
          <w:bCs/>
          <w:i/>
          <w:iCs/>
          <w:color w:val="006600"/>
          <w:lang w:val="es-ES"/>
        </w:rPr>
        <w:t>“Innovación tecnológica para la sostenibilidad, resiliencia y equidad de los sistemas ganaderos en América Latina y el Caribe”</w:t>
      </w:r>
    </w:p>
    <w:p w14:paraId="26F6E9EE" w14:textId="77777777" w:rsidR="00CE56F7" w:rsidRPr="00CE56F7" w:rsidRDefault="00CE56F7" w:rsidP="000A05A3">
      <w:pPr>
        <w:ind w:left="-993"/>
        <w:jc w:val="center"/>
        <w:rPr>
          <w:sz w:val="16"/>
          <w:szCs w:val="16"/>
          <w:lang w:val="es-ES"/>
        </w:rPr>
      </w:pPr>
    </w:p>
    <w:p w14:paraId="67CE8443" w14:textId="4E1F6F1F" w:rsidR="00BE7069" w:rsidRPr="00BE7069" w:rsidRDefault="00BE7069" w:rsidP="000A05A3">
      <w:pPr>
        <w:ind w:left="-993"/>
        <w:jc w:val="center"/>
        <w:rPr>
          <w:lang w:val="es-ES"/>
        </w:rPr>
      </w:pPr>
      <w:r w:rsidRPr="00BE7069">
        <w:rPr>
          <w:lang w:val="es-ES"/>
        </w:rPr>
        <w:t>Centro de Convenciones Plaza América</w:t>
      </w:r>
    </w:p>
    <w:p w14:paraId="78B4DE2C" w14:textId="77777777" w:rsidR="00BE7069" w:rsidRPr="00BE7069" w:rsidRDefault="00BE7069" w:rsidP="000A05A3">
      <w:pPr>
        <w:ind w:left="-993"/>
        <w:jc w:val="center"/>
        <w:rPr>
          <w:lang w:val="es-ES"/>
        </w:rPr>
      </w:pPr>
      <w:r w:rsidRPr="00BE7069">
        <w:rPr>
          <w:lang w:val="es-ES"/>
        </w:rPr>
        <w:t>Varadero, Matanzas, República de Cuba</w:t>
      </w:r>
    </w:p>
    <w:p w14:paraId="4DBC2409" w14:textId="77777777" w:rsidR="00BE7069" w:rsidRPr="00B20FE5" w:rsidRDefault="00BE7069" w:rsidP="000A05A3">
      <w:pPr>
        <w:ind w:left="-993"/>
        <w:jc w:val="center"/>
        <w:rPr>
          <w:b/>
          <w:bCs/>
          <w:lang w:val="es-ES"/>
        </w:rPr>
      </w:pPr>
      <w:r w:rsidRPr="00B20FE5">
        <w:rPr>
          <w:b/>
          <w:bCs/>
          <w:lang w:val="es-ES"/>
        </w:rPr>
        <w:t>20 al 24 de octubre 2025</w:t>
      </w:r>
    </w:p>
    <w:p w14:paraId="45BF5665" w14:textId="77777777" w:rsidR="00BE7069" w:rsidRPr="00CE56F7" w:rsidRDefault="00BE7069" w:rsidP="000A05A3">
      <w:pPr>
        <w:ind w:left="-993"/>
        <w:jc w:val="center"/>
        <w:rPr>
          <w:b/>
          <w:bCs/>
          <w:lang w:val="es-ES"/>
        </w:rPr>
      </w:pPr>
      <w:r w:rsidRPr="00CE56F7">
        <w:rPr>
          <w:b/>
          <w:bCs/>
          <w:lang w:val="es-ES"/>
        </w:rPr>
        <w:t>Primera Circular</w:t>
      </w:r>
    </w:p>
    <w:p w14:paraId="1EE4E484" w14:textId="77777777" w:rsidR="00CE56F7" w:rsidRPr="00CE56F7" w:rsidRDefault="00CE56F7" w:rsidP="000A05A3">
      <w:pPr>
        <w:ind w:left="-993"/>
        <w:jc w:val="center"/>
        <w:rPr>
          <w:sz w:val="16"/>
          <w:szCs w:val="16"/>
          <w:lang w:val="es-ES"/>
        </w:rPr>
      </w:pPr>
    </w:p>
    <w:p w14:paraId="396D0374" w14:textId="77777777" w:rsidR="00B20FE5" w:rsidRDefault="00BE7069" w:rsidP="00614685">
      <w:pPr>
        <w:ind w:left="-993"/>
        <w:jc w:val="both"/>
        <w:rPr>
          <w:lang w:val="es-ES"/>
        </w:rPr>
      </w:pPr>
      <w:r w:rsidRPr="00BE7069">
        <w:rPr>
          <w:lang w:val="es-ES"/>
        </w:rPr>
        <w:t>El Instituto de Ciencia Animal del Ministerio de Educación Superior de la República de Cuba (ICA), la Asociación Cubana de Producción Animal (ACPA) y la Dirección General de Ganadería del Ministerio de la Agricultura (MINAG), en unión de otras Instituciones, Universidades, Grupos Empresariales, actores económicos y organizaciones civiles que tributan a la producción agropecuaria, tienen el grato placer de invitarlos a participar en el XIII Congreso Internacional de Sistemas Silvopastoriles, el III Congreso de la Red Global de Sistemas Silvopastoriles, y el VIII Congreso Internacional de Producción Animal Tropical, que se celebrará del 20 al 24 de octubre del 2025 en el Centro de Convenciones</w:t>
      </w:r>
      <w:r w:rsidR="00614685">
        <w:rPr>
          <w:lang w:val="es-ES"/>
        </w:rPr>
        <w:t xml:space="preserve"> Plaza América, Varadero, Cuba.</w:t>
      </w:r>
    </w:p>
    <w:p w14:paraId="04F6AB6A" w14:textId="77777777" w:rsidR="00B20FE5" w:rsidRDefault="003A2F98" w:rsidP="00614685">
      <w:pPr>
        <w:ind w:left="-993"/>
        <w:jc w:val="both"/>
        <w:rPr>
          <w:lang w:val="es-ES"/>
        </w:rPr>
      </w:pPr>
      <w:r>
        <w:rPr>
          <w:lang w:val="es-ES"/>
        </w:rPr>
        <w:t xml:space="preserve"> </w:t>
      </w:r>
      <w:r w:rsidR="00BE7069" w:rsidRPr="00BE7069">
        <w:rPr>
          <w:lang w:val="es-ES"/>
        </w:rPr>
        <w:t>El evento convoca a investigadores, profesores, especialistas, estudiantes, productores, empresarios, financistas y decisores de diversas latitudes, relacionados con la producción animal y el desarrollo de sistemas ganaderos sostenibles, resilientes, diversos y equitativos, que contribuyan a la seguridad alimentaria y nutricional de la sociedad, los medios de subsistencia, el crecimiento económico, la salud y el bienestar de los animales, en un clima estable con uso eficiente de los recursos naturales.</w:t>
      </w:r>
    </w:p>
    <w:p w14:paraId="4B6144EA" w14:textId="77777777" w:rsidR="00B20FE5" w:rsidRDefault="00BE7069" w:rsidP="00614685">
      <w:pPr>
        <w:ind w:left="-993"/>
        <w:jc w:val="both"/>
        <w:rPr>
          <w:lang w:val="es-ES"/>
        </w:rPr>
      </w:pPr>
      <w:r w:rsidRPr="00BE7069">
        <w:rPr>
          <w:lang w:val="es-ES"/>
        </w:rPr>
        <w:t xml:space="preserve"> En el centro de los debates y proyecciones estarán las alternativas silvopastoriles y el papel de los árboles en los ecosistemas natural</w:t>
      </w:r>
      <w:r w:rsidR="000A05A3">
        <w:rPr>
          <w:lang w:val="es-ES"/>
        </w:rPr>
        <w:t>es y productivos.</w:t>
      </w:r>
    </w:p>
    <w:p w14:paraId="58623476" w14:textId="6D9DA391" w:rsidR="0053753D" w:rsidRDefault="00A83C04" w:rsidP="00614685">
      <w:pPr>
        <w:ind w:left="-993"/>
        <w:jc w:val="both"/>
        <w:rPr>
          <w:lang w:val="es-ES"/>
        </w:rPr>
      </w:pPr>
      <w:r>
        <w:rPr>
          <w:lang w:val="es-ES"/>
        </w:rPr>
        <w:t xml:space="preserve"> </w:t>
      </w:r>
      <w:r w:rsidR="00BE7069" w:rsidRPr="00BE7069">
        <w:rPr>
          <w:lang w:val="es-ES"/>
        </w:rPr>
        <w:t xml:space="preserve">Desde la ciencia y la innovación convocamos a un diálogo de saberes y acciones colaborativas para abordar los desafíos y oportunidades que enfrenta el sector ganadero con soluciones innovadoras que aporten a la producción de alimentos, el desarrollo de las cadenas de valor, la </w:t>
      </w:r>
      <w:r w:rsidR="00BE7069" w:rsidRPr="00BE7069">
        <w:rPr>
          <w:lang w:val="es-ES"/>
        </w:rPr>
        <w:lastRenderedPageBreak/>
        <w:t>mitigación y adaptación al cambio climático, los sistemas alimentarios locales y a los Objetivos de Desarrollo Sos</w:t>
      </w:r>
      <w:r w:rsidR="000A05A3">
        <w:rPr>
          <w:lang w:val="es-ES"/>
        </w:rPr>
        <w:t>tenible de las Naciones Unidas.</w:t>
      </w:r>
      <w:r>
        <w:rPr>
          <w:lang w:val="es-ES"/>
        </w:rPr>
        <w:t xml:space="preserve"> </w:t>
      </w:r>
    </w:p>
    <w:p w14:paraId="2886B575" w14:textId="77777777" w:rsidR="00CE56F7" w:rsidRPr="00CE56F7" w:rsidRDefault="00CE56F7" w:rsidP="00614685">
      <w:pPr>
        <w:ind w:left="-993"/>
        <w:jc w:val="both"/>
        <w:rPr>
          <w:sz w:val="16"/>
          <w:szCs w:val="16"/>
          <w:lang w:val="es-ES"/>
        </w:rPr>
      </w:pPr>
    </w:p>
    <w:p w14:paraId="4A836F8E" w14:textId="77777777" w:rsidR="002048FC" w:rsidRPr="008D6136" w:rsidRDefault="002048FC" w:rsidP="00CE56F7">
      <w:pPr>
        <w:rPr>
          <w:b/>
          <w:lang w:val="es-ES"/>
        </w:rPr>
      </w:pPr>
      <w:r w:rsidRPr="008D6136">
        <w:rPr>
          <w:b/>
          <w:lang w:val="es-ES"/>
        </w:rPr>
        <w:t>TEMÁTICAS GENERALES</w:t>
      </w:r>
    </w:p>
    <w:p w14:paraId="2F5B6883" w14:textId="77777777" w:rsidR="008330E3" w:rsidRDefault="002048FC" w:rsidP="008330E3">
      <w:pPr>
        <w:ind w:left="-993"/>
        <w:jc w:val="both"/>
        <w:rPr>
          <w:lang w:val="es-ES"/>
        </w:rPr>
      </w:pPr>
      <w:r w:rsidRPr="002048FC">
        <w:rPr>
          <w:lang w:val="es-ES"/>
        </w:rPr>
        <w:t>1: Desarrollo de las cadenas de valor equitativas y sostenibles asociadas a los sistemas silvopastoriles y alimentarios.</w:t>
      </w:r>
    </w:p>
    <w:p w14:paraId="60C53FD5" w14:textId="77777777" w:rsidR="008330E3" w:rsidRDefault="002048FC" w:rsidP="008330E3">
      <w:pPr>
        <w:ind w:left="-993"/>
        <w:jc w:val="both"/>
        <w:rPr>
          <w:lang w:val="es-ES"/>
        </w:rPr>
      </w:pPr>
      <w:r w:rsidRPr="002048FC">
        <w:rPr>
          <w:lang w:val="es-ES"/>
        </w:rPr>
        <w:t xml:space="preserve">2: Biodiversidad, mitigación y </w:t>
      </w:r>
      <w:r w:rsidR="008330E3">
        <w:rPr>
          <w:lang w:val="es-ES"/>
        </w:rPr>
        <w:t>adaptación al cambio climático.</w:t>
      </w:r>
    </w:p>
    <w:p w14:paraId="0A2EAAD8" w14:textId="77777777" w:rsidR="008330E3" w:rsidRDefault="002048FC" w:rsidP="002048FC">
      <w:pPr>
        <w:ind w:left="-993"/>
        <w:jc w:val="both"/>
        <w:rPr>
          <w:lang w:val="es-ES"/>
        </w:rPr>
      </w:pPr>
      <w:r w:rsidRPr="002048FC">
        <w:rPr>
          <w:lang w:val="es-ES"/>
        </w:rPr>
        <w:t>3: Servicios ecosistémicos (hidrológicos, edáficos, polinización y otros) en agropaisajes.</w:t>
      </w:r>
    </w:p>
    <w:p w14:paraId="3B5CD97D" w14:textId="77777777" w:rsidR="008330E3" w:rsidRDefault="002048FC" w:rsidP="002048FC">
      <w:pPr>
        <w:ind w:left="-993"/>
        <w:jc w:val="both"/>
        <w:rPr>
          <w:lang w:val="es-ES"/>
        </w:rPr>
      </w:pPr>
      <w:r w:rsidRPr="002048FC">
        <w:rPr>
          <w:lang w:val="es-ES"/>
        </w:rPr>
        <w:t>4: Producción de alimentos con enfoque “Una Salud”.</w:t>
      </w:r>
    </w:p>
    <w:p w14:paraId="74107303" w14:textId="77777777" w:rsidR="002048FC" w:rsidRPr="002048FC" w:rsidRDefault="002048FC" w:rsidP="002048FC">
      <w:pPr>
        <w:ind w:left="-993"/>
        <w:jc w:val="both"/>
        <w:rPr>
          <w:lang w:val="es-ES"/>
        </w:rPr>
      </w:pPr>
      <w:r w:rsidRPr="002048FC">
        <w:rPr>
          <w:lang w:val="es-ES"/>
        </w:rPr>
        <w:t>5: Intercambio generacional: oportunidades para la juventud rural.</w:t>
      </w:r>
    </w:p>
    <w:p w14:paraId="36193BCB" w14:textId="77777777" w:rsidR="002048FC" w:rsidRPr="002048FC" w:rsidRDefault="002048FC" w:rsidP="002048FC">
      <w:pPr>
        <w:ind w:left="-993"/>
        <w:jc w:val="both"/>
        <w:rPr>
          <w:lang w:val="es-ES"/>
        </w:rPr>
      </w:pPr>
      <w:r w:rsidRPr="002048FC">
        <w:rPr>
          <w:lang w:val="es-ES"/>
        </w:rPr>
        <w:t>6: Innovación y diálogos de saberes para una ganadería sostenible y climáticamente inteligente: la voz de los productores.</w:t>
      </w:r>
    </w:p>
    <w:p w14:paraId="01179E69" w14:textId="77777777" w:rsidR="002048FC" w:rsidRDefault="002048FC" w:rsidP="002048FC">
      <w:pPr>
        <w:ind w:left="-993"/>
        <w:jc w:val="both"/>
        <w:rPr>
          <w:lang w:val="es-ES"/>
        </w:rPr>
      </w:pPr>
      <w:r w:rsidRPr="002048FC">
        <w:rPr>
          <w:lang w:val="es-ES"/>
        </w:rPr>
        <w:t>Los tres Congresos sesionarán de forma fusionada y las temáticas generales serán abordadas en simposios, talleres, paneles y mesas redondas. Los trabajos cortos estarán en forma de poster en espacios virtuales y se incluye un día de visitas a fincas que muestren alternativas tecnológicas sostenibles y resilientes con arreglos silvopastoriles.</w:t>
      </w:r>
    </w:p>
    <w:p w14:paraId="0224D673" w14:textId="77777777" w:rsidR="00082026" w:rsidRPr="008D6136" w:rsidRDefault="00082026" w:rsidP="00937F55">
      <w:pPr>
        <w:ind w:left="-1276"/>
        <w:jc w:val="center"/>
        <w:rPr>
          <w:b/>
          <w:lang w:val="es-ES"/>
        </w:rPr>
      </w:pPr>
      <w:r w:rsidRPr="008D6136">
        <w:rPr>
          <w:b/>
          <w:lang w:val="es-ES"/>
        </w:rPr>
        <w:t>ADMISIÓN DE TRABAJOS</w:t>
      </w:r>
    </w:p>
    <w:p w14:paraId="5A43A503" w14:textId="77777777" w:rsidR="00082026" w:rsidRPr="00082026" w:rsidRDefault="00082026" w:rsidP="00082026">
      <w:pPr>
        <w:ind w:left="-993"/>
        <w:jc w:val="both"/>
        <w:rPr>
          <w:lang w:val="es-ES"/>
        </w:rPr>
      </w:pPr>
      <w:r w:rsidRPr="00082026">
        <w:rPr>
          <w:lang w:val="es-ES"/>
        </w:rPr>
        <w:t>Conferencias:</w:t>
      </w:r>
    </w:p>
    <w:p w14:paraId="701E4202" w14:textId="3867B6FF" w:rsidR="00082026" w:rsidRDefault="00082026" w:rsidP="00082026">
      <w:pPr>
        <w:ind w:left="-993"/>
        <w:jc w:val="both"/>
        <w:rPr>
          <w:lang w:val="es-ES"/>
        </w:rPr>
      </w:pPr>
      <w:r w:rsidRPr="00082026">
        <w:rPr>
          <w:lang w:val="es-ES"/>
        </w:rPr>
        <w:t>Las principales conferencias del evento serán solicitadas por el Comité Científico a destacados especialistas de las diferentes temáticas y talleres. Los interesados en contribuir con determinada temática pueden hacer la solicitud al Comité Organizador</w:t>
      </w:r>
      <w:r w:rsidR="00B20FE5">
        <w:rPr>
          <w:lang w:val="es-ES"/>
        </w:rPr>
        <w:t>.</w:t>
      </w:r>
    </w:p>
    <w:p w14:paraId="53D7371E" w14:textId="77777777" w:rsidR="00D66C9D" w:rsidRPr="00D66C9D" w:rsidRDefault="00D66C9D" w:rsidP="00D66C9D">
      <w:pPr>
        <w:ind w:left="-993"/>
        <w:jc w:val="both"/>
        <w:rPr>
          <w:lang w:val="es-ES"/>
        </w:rPr>
      </w:pPr>
      <w:r w:rsidRPr="00D66C9D">
        <w:rPr>
          <w:lang w:val="es-ES"/>
        </w:rPr>
        <w:t xml:space="preserve">La recepción de todos los trabajos será </w:t>
      </w:r>
      <w:r w:rsidRPr="00B20FE5">
        <w:rPr>
          <w:b/>
          <w:bCs/>
          <w:lang w:val="es-ES"/>
        </w:rPr>
        <w:t>hasta el 15 de junio del 2025</w:t>
      </w:r>
      <w:r w:rsidRPr="00D66C9D">
        <w:rPr>
          <w:lang w:val="es-ES"/>
        </w:rPr>
        <w:t>. Los trabajos enviados después de la mencionada fecha podrán ser valorados para su aceptación, pero el Comité Organizador no garantizará que se incluyan en las memorias científicas del evento.</w:t>
      </w:r>
    </w:p>
    <w:p w14:paraId="58AE0B9C" w14:textId="77777777" w:rsidR="00B20FE5" w:rsidRDefault="00B20FE5" w:rsidP="00D66C9D">
      <w:pPr>
        <w:ind w:left="-993"/>
        <w:jc w:val="both"/>
        <w:rPr>
          <w:lang w:val="es-ES"/>
        </w:rPr>
      </w:pPr>
      <w:r>
        <w:rPr>
          <w:lang w:val="es-ES"/>
        </w:rPr>
        <w:t>Para más información:</w:t>
      </w:r>
    </w:p>
    <w:p w14:paraId="026A656D" w14:textId="2ECD242E" w:rsidR="00D66C9D" w:rsidRDefault="00D66C9D" w:rsidP="00D66C9D">
      <w:pPr>
        <w:ind w:left="-993"/>
        <w:jc w:val="both"/>
        <w:rPr>
          <w:lang w:val="es-ES"/>
        </w:rPr>
      </w:pPr>
      <w:r w:rsidRPr="00F72A4B">
        <w:rPr>
          <w:b/>
          <w:lang w:val="es-ES"/>
        </w:rPr>
        <w:t>silvopat2025@gmail.com</w:t>
      </w:r>
      <w:r w:rsidRPr="00D66C9D">
        <w:rPr>
          <w:lang w:val="es-ES"/>
        </w:rPr>
        <w:t xml:space="preserve"> </w:t>
      </w:r>
      <w:r w:rsidRPr="00F72A4B">
        <w:rPr>
          <w:b/>
          <w:lang w:val="es-ES"/>
        </w:rPr>
        <w:t>http://www.silvopatcuba2025.com</w:t>
      </w:r>
      <w:r w:rsidRPr="00D66C9D">
        <w:rPr>
          <w:lang w:val="es-ES"/>
        </w:rPr>
        <w:t xml:space="preserve"> </w:t>
      </w:r>
    </w:p>
    <w:p w14:paraId="46C1ACD0" w14:textId="2D0002AD" w:rsidR="00D66C9D" w:rsidRDefault="00D66C9D" w:rsidP="00D66C9D">
      <w:pPr>
        <w:ind w:left="-993"/>
        <w:jc w:val="both"/>
        <w:rPr>
          <w:lang w:val="es-ES"/>
        </w:rPr>
      </w:pPr>
      <w:r w:rsidRPr="00D66C9D">
        <w:rPr>
          <w:lang w:val="es-ES"/>
        </w:rPr>
        <w:t>Los esperamos en Cuba para dar continuidad a intercambios de saberes y conocimientos sobre sistemas ganaderos sostenibles en América Latina y el Caribe.</w:t>
      </w:r>
    </w:p>
    <w:p w14:paraId="240C5519" w14:textId="77777777" w:rsidR="00B20FE5" w:rsidRDefault="00B20FE5" w:rsidP="00D66C9D">
      <w:pPr>
        <w:ind w:left="-993"/>
        <w:jc w:val="both"/>
        <w:rPr>
          <w:lang w:val="es-ES"/>
        </w:rPr>
      </w:pPr>
    </w:p>
    <w:p w14:paraId="0F0F7378" w14:textId="77777777" w:rsidR="00D66C9D" w:rsidRPr="006C67D1" w:rsidRDefault="00D66C9D" w:rsidP="00D66C9D">
      <w:pPr>
        <w:ind w:left="-993"/>
        <w:jc w:val="both"/>
        <w:rPr>
          <w:sz w:val="22"/>
          <w:szCs w:val="22"/>
          <w:lang w:val="es-ES"/>
        </w:rPr>
      </w:pPr>
      <w:r w:rsidRPr="006C67D1">
        <w:rPr>
          <w:sz w:val="22"/>
          <w:szCs w:val="22"/>
          <w:lang w:val="es-ES"/>
        </w:rPr>
        <w:t>Dr. C. María Felicia Díaz Sánchez</w:t>
      </w:r>
    </w:p>
    <w:p w14:paraId="5ECD8D25" w14:textId="77777777" w:rsidR="00D66C9D" w:rsidRPr="006C67D1" w:rsidRDefault="00D66C9D" w:rsidP="00D66C9D">
      <w:pPr>
        <w:ind w:left="-993"/>
        <w:jc w:val="both"/>
        <w:rPr>
          <w:sz w:val="22"/>
          <w:szCs w:val="22"/>
          <w:lang w:val="es-ES"/>
        </w:rPr>
      </w:pPr>
      <w:r w:rsidRPr="006C67D1">
        <w:rPr>
          <w:sz w:val="22"/>
          <w:szCs w:val="22"/>
          <w:lang w:val="es-ES"/>
        </w:rPr>
        <w:t>Presidenta del Comité Organizador</w:t>
      </w:r>
    </w:p>
    <w:p w14:paraId="0EACBA62" w14:textId="77777777" w:rsidR="00D66C9D" w:rsidRPr="006C67D1" w:rsidRDefault="00D66C9D" w:rsidP="00D66C9D">
      <w:pPr>
        <w:ind w:left="-993"/>
        <w:jc w:val="both"/>
        <w:rPr>
          <w:sz w:val="22"/>
          <w:szCs w:val="22"/>
          <w:lang w:val="es-ES"/>
        </w:rPr>
      </w:pPr>
      <w:r w:rsidRPr="006C67D1">
        <w:rPr>
          <w:sz w:val="22"/>
          <w:szCs w:val="22"/>
          <w:lang w:val="es-ES"/>
        </w:rPr>
        <w:t>Directora General</w:t>
      </w:r>
    </w:p>
    <w:p w14:paraId="4771753C" w14:textId="77777777" w:rsidR="006C67D1" w:rsidRPr="006C67D1" w:rsidRDefault="00D66C9D" w:rsidP="00D66C9D">
      <w:pPr>
        <w:ind w:left="-993"/>
        <w:jc w:val="both"/>
        <w:rPr>
          <w:sz w:val="22"/>
          <w:szCs w:val="22"/>
          <w:lang w:val="es-ES"/>
        </w:rPr>
      </w:pPr>
      <w:r w:rsidRPr="006C67D1">
        <w:rPr>
          <w:sz w:val="22"/>
          <w:szCs w:val="22"/>
          <w:lang w:val="es-ES"/>
        </w:rPr>
        <w:t>Instituto de Ciencia Animal</w:t>
      </w:r>
    </w:p>
    <w:p w14:paraId="55151867" w14:textId="66AB4899" w:rsidR="00D66C9D" w:rsidRPr="006C67D1" w:rsidRDefault="00D66C9D" w:rsidP="00D66C9D">
      <w:pPr>
        <w:ind w:left="-993"/>
        <w:jc w:val="both"/>
        <w:rPr>
          <w:sz w:val="22"/>
          <w:szCs w:val="22"/>
          <w:lang w:val="es-ES"/>
        </w:rPr>
      </w:pPr>
      <w:r w:rsidRPr="006C67D1">
        <w:rPr>
          <w:sz w:val="22"/>
          <w:szCs w:val="22"/>
          <w:lang w:val="es-ES"/>
        </w:rPr>
        <w:t>República d</w:t>
      </w:r>
      <w:bookmarkStart w:id="0" w:name="_GoBack"/>
      <w:bookmarkEnd w:id="0"/>
      <w:r w:rsidRPr="006C67D1">
        <w:rPr>
          <w:sz w:val="22"/>
          <w:szCs w:val="22"/>
          <w:lang w:val="es-ES"/>
        </w:rPr>
        <w:t>e Cuba</w:t>
      </w:r>
    </w:p>
    <w:sectPr w:rsidR="00D66C9D" w:rsidRPr="006C67D1" w:rsidSect="00BE0FFA">
      <w:pgSz w:w="11906" w:h="16838"/>
      <w:pgMar w:top="709" w:right="566" w:bottom="1417" w:left="1701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69"/>
    <w:rsid w:val="00082026"/>
    <w:rsid w:val="000A05A3"/>
    <w:rsid w:val="000F53F6"/>
    <w:rsid w:val="00200B4F"/>
    <w:rsid w:val="002048FC"/>
    <w:rsid w:val="003A2F98"/>
    <w:rsid w:val="00535B06"/>
    <w:rsid w:val="0053753D"/>
    <w:rsid w:val="00614685"/>
    <w:rsid w:val="006C67D1"/>
    <w:rsid w:val="00780E64"/>
    <w:rsid w:val="008070D3"/>
    <w:rsid w:val="008330E3"/>
    <w:rsid w:val="008D6136"/>
    <w:rsid w:val="00937F55"/>
    <w:rsid w:val="00A83C04"/>
    <w:rsid w:val="00B20FE5"/>
    <w:rsid w:val="00B86CB2"/>
    <w:rsid w:val="00BE0FFA"/>
    <w:rsid w:val="00BE7069"/>
    <w:rsid w:val="00CE56F7"/>
    <w:rsid w:val="00D66C9D"/>
    <w:rsid w:val="00DE0C97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F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D3"/>
    <w:rPr>
      <w:sz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D3"/>
    <w:rPr>
      <w:sz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4</cp:revision>
  <dcterms:created xsi:type="dcterms:W3CDTF">2024-09-10T21:00:00Z</dcterms:created>
  <dcterms:modified xsi:type="dcterms:W3CDTF">2024-09-10T22:02:00Z</dcterms:modified>
</cp:coreProperties>
</file>